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348" w:before="70" w:after="0"/>
        <w:ind w:left="1254" w:right="1396" w:firstLine="13"/>
        <w:rPr/>
      </w:pPr>
      <w:r>
        <w:rPr/>
        <w:t>UNIVERSIDADE FEDERAL DE VIÇOSA DEPARTAMENTO DE ARTES E HUMANIDADES CENTRO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CIÊNCIAS</w:t>
      </w:r>
      <w:r>
        <w:rPr>
          <w:spacing w:val="-8"/>
        </w:rPr>
        <w:t xml:space="preserve"> </w:t>
      </w:r>
      <w:r>
        <w:rPr/>
        <w:t>HUMANAS,</w:t>
      </w:r>
      <w:r>
        <w:rPr>
          <w:spacing w:val="-8"/>
        </w:rPr>
        <w:t xml:space="preserve"> </w:t>
      </w:r>
      <w:r>
        <w:rPr/>
        <w:t>LETRAS</w:t>
      </w:r>
      <w:r>
        <w:rPr>
          <w:spacing w:val="-7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ARTES</w:t>
      </w:r>
    </w:p>
    <w:p>
      <w:pPr>
        <w:pStyle w:val="Normal"/>
        <w:widowControl/>
        <w:bidi w:val="0"/>
        <w:spacing w:before="6" w:after="0"/>
        <w:ind w:left="1814" w:right="1587" w:hanging="170"/>
        <w:jc w:val="left"/>
        <w:rPr/>
      </w:pPr>
      <w:r>
        <w:rPr>
          <w:rFonts w:ascii="Arial" w:hAnsi="Arial"/>
          <w:b/>
          <w:sz w:val="24"/>
        </w:rPr>
        <w:t>Campus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Universitário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Viçosa,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MG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36570-900 Telefone: (31) 3612 7300 - E-mail: </w:t>
      </w:r>
      <w:hyperlink r:id="rId2">
        <w:r>
          <w:rPr>
            <w:rStyle w:val="LinkdaInternet"/>
            <w:rFonts w:ascii="Arial" w:hAnsi="Arial"/>
            <w:b/>
            <w:sz w:val="24"/>
          </w:rPr>
          <w:t>dah@ufv.br</w:t>
        </w:r>
      </w:hyperlink>
    </w:p>
    <w:p>
      <w:pPr>
        <w:pStyle w:val="Corpodotexto"/>
        <w:spacing w:before="159" w:after="0"/>
        <w:rPr>
          <w:rFonts w:ascii="Arial" w:hAnsi="Arial" w:eastAsia="Arial MT" w:cs="Arial MT"/>
          <w:b/>
          <w:b/>
          <w:color w:val="00000A"/>
          <w:sz w:val="24"/>
          <w:szCs w:val="24"/>
          <w:lang w:val="pt-PT" w:eastAsia="en-US" w:bidi="ar-SA"/>
        </w:rPr>
      </w:pPr>
      <w:r>
        <w:rPr>
          <w:rFonts w:eastAsia="Arial MT" w:cs="Arial MT" w:ascii="Arial" w:hAnsi="Arial"/>
          <w:b/>
          <w:color w:val="00000A"/>
          <w:sz w:val="24"/>
          <w:szCs w:val="24"/>
          <w:lang w:val="pt-PT" w:eastAsia="en-US" w:bidi="ar-SA"/>
        </w:rPr>
      </w:r>
    </w:p>
    <w:p>
      <w:pPr>
        <w:pStyle w:val="Ttulo1"/>
        <w:spacing w:before="1" w:after="0"/>
        <w:ind w:left="860" w:right="1051" w:hanging="0"/>
        <w:rPr/>
      </w:pPr>
      <w:r>
        <w:rPr/>
        <w:t>DAN</w:t>
      </w:r>
      <w:r>
        <w:rPr>
          <w:spacing w:val="-3"/>
        </w:rPr>
        <w:t xml:space="preserve"> </w:t>
      </w:r>
      <w:r>
        <w:rPr/>
        <w:t>443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TRABALHO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CONCLUSÃO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CURSO</w:t>
      </w:r>
      <w:r>
        <w:rPr>
          <w:spacing w:val="-2"/>
        </w:rPr>
        <w:t xml:space="preserve"> </w:t>
      </w:r>
      <w:r>
        <w:rPr>
          <w:spacing w:val="-5"/>
        </w:rPr>
        <w:t>II</w:t>
      </w:r>
    </w:p>
    <w:p>
      <w:pPr>
        <w:pStyle w:val="Normal"/>
        <w:spacing w:before="126" w:after="0"/>
        <w:ind w:left="964" w:right="193" w:hanging="0"/>
        <w:jc w:val="center"/>
        <w:rPr/>
      </w:pPr>
      <w:r>
        <w:rPr>
          <w:rFonts w:ascii="Arial" w:hAnsi="Arial"/>
          <w:b/>
          <w:sz w:val="24"/>
        </w:rPr>
        <w:t>2024/1°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SEMESTRE</w:t>
      </w:r>
    </w:p>
    <w:p>
      <w:pPr>
        <w:pStyle w:val="Corpodotexto"/>
        <w:spacing w:lineRule="auto" w:line="240" w:before="270" w:after="0"/>
        <w:rPr>
          <w:rFonts w:ascii="Arial" w:hAnsi="Arial" w:eastAsia="Arial MT" w:cs="Arial MT"/>
          <w:b/>
          <w:b/>
          <w:color w:val="00000A"/>
          <w:sz w:val="24"/>
          <w:szCs w:val="24"/>
          <w:lang w:val="pt-PT" w:eastAsia="en-US" w:bidi="ar-SA"/>
        </w:rPr>
      </w:pPr>
      <w:r>
        <w:rPr>
          <w:rFonts w:eastAsia="Arial MT" w:cs="Arial MT" w:ascii="Arial" w:hAnsi="Arial"/>
          <w:b/>
          <w:color w:val="00000A"/>
          <w:sz w:val="24"/>
          <w:szCs w:val="24"/>
          <w:lang w:val="pt-PT" w:eastAsia="en-US" w:bidi="ar-SA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>Coordenadora: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Andréa</w:t>
      </w:r>
      <w:r>
        <w:rPr>
          <w:spacing w:val="-6"/>
          <w:sz w:val="24"/>
        </w:rPr>
        <w:t xml:space="preserve"> </w:t>
      </w:r>
      <w:r>
        <w:rPr>
          <w:sz w:val="24"/>
        </w:rPr>
        <w:t>Bergallo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Snizek</w:t>
      </w:r>
    </w:p>
    <w:p>
      <w:pPr>
        <w:pStyle w:val="Corpodotexto"/>
        <w:spacing w:lineRule="auto" w:line="240" w:before="126" w:after="0"/>
        <w:ind w:left="124" w:right="0" w:hanging="0"/>
        <w:rPr/>
      </w:pPr>
      <w:r>
        <w:rPr>
          <w:rFonts w:ascii="Arial" w:hAnsi="Arial"/>
          <w:b/>
        </w:rPr>
        <w:t>Objetivo:</w:t>
      </w:r>
      <w:r>
        <w:rPr>
          <w:rFonts w:ascii="Arial" w:hAnsi="Arial"/>
          <w:b/>
          <w:spacing w:val="-2"/>
        </w:rPr>
        <w:t xml:space="preserve"> </w:t>
      </w:r>
      <w:r>
        <w:rPr/>
        <w:t>Desenvolvimento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finalização</w:t>
      </w:r>
      <w:r>
        <w:rPr>
          <w:spacing w:val="-4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Trabalho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Conclusão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>
          <w:spacing w:val="-2"/>
        </w:rPr>
        <w:t>Curso</w:t>
      </w:r>
    </w:p>
    <w:p>
      <w:pPr>
        <w:pStyle w:val="Corpodotexto"/>
        <w:spacing w:lineRule="auto" w:line="240" w:before="126" w:after="0"/>
        <w:ind w:left="124" w:right="0" w:hanging="0"/>
        <w:rPr>
          <w:spacing w:val="-2"/>
        </w:rPr>
      </w:pPr>
      <w:r>
        <w:rPr>
          <w:spacing w:val="-2"/>
        </w:rPr>
      </w:r>
    </w:p>
    <w:p>
      <w:pPr>
        <w:pStyle w:val="Corpodotexto"/>
        <w:spacing w:lineRule="auto" w:line="240"/>
        <w:ind w:left="114" w:right="112" w:firstLine="14"/>
        <w:jc w:val="both"/>
        <w:rPr/>
      </w:pPr>
      <w:r>
        <w:rPr/>
        <w:t>Para a conclusão da disciplina DAN 443 - TCC/TCI,</w:t>
      </w:r>
      <w:r>
        <w:rPr>
          <w:spacing w:val="40"/>
        </w:rPr>
        <w:t xml:space="preserve"> </w:t>
      </w:r>
      <w:r>
        <w:rPr/>
        <w:t>as</w:t>
      </w:r>
      <w:r>
        <w:rPr>
          <w:spacing w:val="40"/>
        </w:rPr>
        <w:t xml:space="preserve"> </w:t>
      </w:r>
      <w:r>
        <w:rPr/>
        <w:t>informações listadas abaixo deverão ser fornecidas ao servidor técnico administrativo responsável pelo</w:t>
      </w:r>
      <w:r>
        <w:rPr>
          <w:spacing w:val="-2"/>
        </w:rPr>
        <w:t xml:space="preserve"> </w:t>
      </w:r>
      <w:r>
        <w:rPr/>
        <w:t>recebimento,</w:t>
      </w:r>
      <w:r>
        <w:rPr>
          <w:spacing w:val="-1"/>
        </w:rPr>
        <w:t xml:space="preserve"> </w:t>
      </w:r>
      <w:r>
        <w:rPr/>
        <w:t>através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e-mail</w:t>
      </w:r>
      <w:r>
        <w:rPr>
          <w:spacing w:val="-2"/>
        </w:rPr>
        <w:t xml:space="preserve"> </w:t>
      </w:r>
      <w:hyperlink r:id="rId3">
        <w:r>
          <w:rPr>
            <w:rStyle w:val="LinkdaInternet"/>
          </w:rPr>
          <w:t>dah@ufv.br,</w:t>
        </w:r>
      </w:hyperlink>
      <w:r>
        <w:rPr>
          <w:spacing w:val="-1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secretaria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DAH.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envio das informações pelo orientador, professor da UFV, ao servidor técnico administrativo responsável, assegurará a veracidade das informações e ciência das etapas cumpridas. A confirmação de recebimento dos documentos</w:t>
      </w:r>
      <w:r>
        <w:rPr>
          <w:spacing w:val="40"/>
        </w:rPr>
        <w:t xml:space="preserve"> </w:t>
      </w:r>
      <w:r>
        <w:rPr/>
        <w:t xml:space="preserve">exigidos, no prazo correto, implicará a inclusão da informação das respectivas conclusões das exigências no sistema SEI, em processo específico da Disciplina </w:t>
      </w:r>
      <w:r>
        <w:rPr>
          <w:rFonts w:ascii="Arial" w:hAnsi="Arial"/>
          <w:b/>
        </w:rPr>
        <w:t>DAN 443 - 2024/1</w:t>
      </w:r>
      <w:r>
        <w:rPr/>
        <w:t>, sob a responsabilidade do servidor e acompanhamento do coordenador.</w:t>
      </w:r>
    </w:p>
    <w:p>
      <w:pPr>
        <w:pStyle w:val="Ttulo1"/>
        <w:spacing w:lineRule="auto" w:line="240"/>
        <w:jc w:val="both"/>
        <w:rPr/>
      </w:pPr>
      <w:r>
        <w:rPr/>
        <w:t>CRONOGRAMA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ENTREGA</w:t>
      </w:r>
      <w:r>
        <w:rPr>
          <w:spacing w:val="-4"/>
        </w:rPr>
        <w:t xml:space="preserve"> </w:t>
      </w:r>
      <w:r>
        <w:rPr/>
        <w:t>DOS</w:t>
      </w:r>
      <w:r>
        <w:rPr>
          <w:spacing w:val="-3"/>
        </w:rPr>
        <w:t xml:space="preserve"> </w:t>
      </w:r>
      <w:r>
        <w:rPr>
          <w:spacing w:val="-2"/>
        </w:rPr>
        <w:t>DOCUMENTOS</w:t>
      </w:r>
    </w:p>
    <w:p>
      <w:pPr>
        <w:pStyle w:val="Ttulo1"/>
        <w:spacing w:lineRule="auto" w:line="240"/>
        <w:jc w:val="both"/>
        <w:rPr>
          <w:spacing w:val="-2"/>
        </w:rPr>
      </w:pPr>
      <w:r>
        <w:rPr>
          <w:spacing w:val="-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3" w:leader="none"/>
          <w:tab w:val="left" w:pos="6903" w:leader="dot"/>
        </w:tabs>
        <w:spacing w:lineRule="auto" w:line="240" w:before="0" w:after="0"/>
        <w:ind w:left="131" w:right="190" w:hanging="0"/>
        <w:jc w:val="both"/>
        <w:rPr/>
      </w:pPr>
      <w:r>
        <w:rPr>
          <w:sz w:val="24"/>
        </w:rPr>
        <w:t>Orientadores e/ou coorientadores deverão informar, pelo e-mail do DAH (dah@ufv.br), com cópia para o e-mail da</w:t>
      </w:r>
      <w:r>
        <w:rPr>
          <w:spacing w:val="40"/>
          <w:sz w:val="24"/>
        </w:rPr>
        <w:t xml:space="preserve"> </w:t>
      </w:r>
      <w:r>
        <w:rPr>
          <w:sz w:val="24"/>
        </w:rPr>
        <w:t>coordenadora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da disciplina (andrea.bergallo@ufv.br), os orientandos e/ou coorientandos do respectivo </w:t>
      </w:r>
      <w:r>
        <w:rPr>
          <w:spacing w:val="-2"/>
          <w:sz w:val="24"/>
        </w:rPr>
        <w:t>semestre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até,.</w:t>
      </w:r>
      <w:r>
        <w:rPr>
          <w:spacing w:val="-3"/>
          <w:sz w:val="24"/>
        </w:rPr>
        <w:t>….......................29</w:t>
      </w:r>
      <w:r>
        <w:rPr>
          <w:spacing w:val="-2"/>
          <w:sz w:val="24"/>
        </w:rPr>
        <w:t>/03/2024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0" w:leader="none"/>
          <w:tab w:val="left" w:pos="6885" w:leader="dot"/>
        </w:tabs>
        <w:spacing w:lineRule="auto" w:line="240" w:before="127" w:after="0"/>
        <w:ind w:left="410" w:right="0" w:hanging="279"/>
        <w:jc w:val="both"/>
        <w:rPr/>
      </w:pP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prática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TCI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até,..........21</w:t>
      </w:r>
      <w:r>
        <w:rPr>
          <w:spacing w:val="-2"/>
          <w:sz w:val="24"/>
        </w:rPr>
        <w:t>/06/2024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3" w:leader="none"/>
        </w:tabs>
        <w:spacing w:lineRule="auto" w:line="240" w:before="138" w:after="0"/>
        <w:ind w:left="413" w:right="0" w:hanging="279"/>
        <w:jc w:val="both"/>
        <w:rPr>
          <w:sz w:val="24"/>
        </w:rPr>
      </w:pP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lançamento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4"/>
          <w:sz w:val="24"/>
        </w:rPr>
        <w:t xml:space="preserve"> </w:t>
      </w:r>
      <w:r>
        <w:rPr>
          <w:sz w:val="24"/>
        </w:rPr>
        <w:t>semestral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Orientador:</w:t>
      </w:r>
    </w:p>
    <w:p>
      <w:pPr>
        <w:pStyle w:val="Corpodotexto"/>
        <w:spacing w:lineRule="auto" w:line="240" w:before="32" w:after="0"/>
        <w:rPr>
          <w:rFonts w:ascii="Arial MT" w:hAnsi="Arial MT" w:eastAsia="Arial MT" w:cs="Arial MT"/>
          <w:color w:val="00000A"/>
          <w:sz w:val="24"/>
          <w:szCs w:val="24"/>
          <w:lang w:val="pt-PT" w:eastAsia="en-US" w:bidi="ar-SA"/>
        </w:rPr>
      </w:pPr>
      <w:r>
        <w:rPr>
          <w:rFonts w:eastAsia="Arial MT" w:cs="Arial MT"/>
          <w:color w:val="00000A"/>
          <w:sz w:val="24"/>
          <w:szCs w:val="24"/>
          <w:lang w:val="pt-PT" w:eastAsia="en-US" w:bidi="ar-SA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53" w:leader="none"/>
          <w:tab w:val="left" w:pos="6890" w:leader="dot"/>
        </w:tabs>
        <w:spacing w:lineRule="auto" w:line="240" w:before="0" w:after="0"/>
        <w:ind w:left="0" w:right="0" w:hanging="0"/>
        <w:jc w:val="left"/>
        <w:rPr/>
      </w:pPr>
      <w:r>
        <w:rPr>
          <w:sz w:val="24"/>
        </w:rPr>
        <w:t xml:space="preserve">  </w:t>
      </w:r>
      <w:r>
        <w:rPr>
          <w:sz w:val="24"/>
        </w:rPr>
        <w:t>Estudantes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defenderão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202</w:t>
      </w:r>
      <w:r>
        <w:rPr>
          <w:spacing w:val="-2"/>
          <w:sz w:val="24"/>
        </w:rPr>
        <w:t>4</w:t>
      </w:r>
      <w:r>
        <w:rPr>
          <w:spacing w:val="-2"/>
          <w:sz w:val="24"/>
        </w:rPr>
        <w:t>/</w:t>
      </w:r>
      <w:r>
        <w:rPr>
          <w:spacing w:val="-2"/>
          <w:sz w:val="24"/>
        </w:rPr>
        <w:t>1</w:t>
      </w:r>
      <w:r>
        <w:rPr>
          <w:spacing w:val="-2"/>
          <w:sz w:val="24"/>
        </w:rPr>
        <w:t xml:space="preserve">º </w:t>
      </w:r>
      <w:r>
        <w:rPr>
          <w:sz w:val="24"/>
        </w:rPr>
        <w:t>até,</w:t>
      </w:r>
      <w:r>
        <w:rPr>
          <w:spacing w:val="-3"/>
          <w:sz w:val="24"/>
        </w:rPr>
        <w:t>..........................</w:t>
      </w:r>
      <w:r>
        <w:rPr>
          <w:spacing w:val="-2"/>
          <w:sz w:val="24"/>
        </w:rPr>
        <w:t>21/06/2024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53" w:leader="none"/>
          <w:tab w:val="left" w:pos="6895" w:leader="dot"/>
        </w:tabs>
        <w:spacing w:lineRule="auto" w:line="240" w:before="28" w:after="0"/>
        <w:ind w:left="0" w:right="0" w:hanging="0"/>
        <w:jc w:val="left"/>
        <w:rPr/>
      </w:pPr>
      <w:r>
        <w:rPr>
          <w:sz w:val="24"/>
        </w:rPr>
        <w:t xml:space="preserve">  </w:t>
      </w:r>
      <w:r>
        <w:rPr>
          <w:sz w:val="24"/>
        </w:rPr>
        <w:t>Estudantes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defenderão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202</w:t>
      </w:r>
      <w:r>
        <w:rPr>
          <w:spacing w:val="-2"/>
          <w:sz w:val="24"/>
        </w:rPr>
        <w:t>4</w:t>
      </w:r>
      <w:r>
        <w:rPr>
          <w:spacing w:val="-2"/>
          <w:sz w:val="24"/>
        </w:rPr>
        <w:t>/</w:t>
      </w:r>
      <w:r>
        <w:rPr>
          <w:spacing w:val="-2"/>
          <w:sz w:val="24"/>
        </w:rPr>
        <w:t>1</w:t>
      </w:r>
      <w:r>
        <w:rPr>
          <w:spacing w:val="-2"/>
          <w:sz w:val="24"/>
        </w:rPr>
        <w:t>º at</w:t>
      </w:r>
      <w:r>
        <w:rPr>
          <w:sz w:val="24"/>
        </w:rPr>
        <w:t xml:space="preserve">é. </w:t>
      </w:r>
      <w:r>
        <w:rPr>
          <w:spacing w:val="-2"/>
          <w:sz w:val="24"/>
        </w:rPr>
        <w:t>21/06/2024</w:t>
      </w:r>
    </w:p>
    <w:p>
      <w:pPr>
        <w:pStyle w:val="Corpodotexto"/>
        <w:spacing w:lineRule="auto" w:line="240" w:before="34" w:after="0"/>
        <w:rPr>
          <w:rFonts w:ascii="Arial MT" w:hAnsi="Arial MT" w:eastAsia="Arial MT" w:cs="Arial MT"/>
          <w:color w:val="00000A"/>
          <w:sz w:val="24"/>
          <w:szCs w:val="24"/>
          <w:lang w:val="pt-PT" w:eastAsia="en-US" w:bidi="ar-SA"/>
        </w:rPr>
      </w:pPr>
      <w:r>
        <w:rPr>
          <w:rFonts w:eastAsia="Arial MT" w:cs="Arial MT"/>
          <w:color w:val="00000A"/>
          <w:sz w:val="24"/>
          <w:szCs w:val="24"/>
          <w:lang w:val="pt-PT" w:eastAsia="en-US" w:bidi="ar-SA"/>
        </w:rPr>
      </w:r>
    </w:p>
    <w:p>
      <w:pPr>
        <w:pStyle w:val="Corpodotexto"/>
        <w:ind w:left="105" w:right="121" w:hanging="0"/>
        <w:jc w:val="both"/>
        <w:rPr/>
      </w:pPr>
      <w:r>
        <w:rPr>
          <w:rFonts w:ascii="Arial" w:hAnsi="Arial"/>
          <w:b/>
        </w:rPr>
        <w:t xml:space="preserve">Da avaliação do orientador: </w:t>
      </w:r>
      <w:r>
        <w:rPr/>
        <w:t>o mesmo deverá atribuir uma nota de 0 a 20, conforme formulário disponível no sistema, podendo preencher e arquivar o documento, caso considere necessário, enviando para</w:t>
      </w:r>
      <w:r>
        <w:rPr>
          <w:spacing w:val="40"/>
        </w:rPr>
        <w:t xml:space="preserve"> </w:t>
      </w:r>
      <w:r>
        <w:rPr/>
        <w:t>o técnico responsável o valor da nota atribuída (este documento não será arquivado nem anexado ao processo</w:t>
      </w:r>
      <w:r>
        <w:rPr>
          <w:spacing w:val="23"/>
        </w:rPr>
        <w:t xml:space="preserve"> </w:t>
      </w:r>
      <w:r>
        <w:rPr/>
        <w:t>no</w:t>
      </w:r>
      <w:r>
        <w:rPr>
          <w:spacing w:val="26"/>
        </w:rPr>
        <w:t xml:space="preserve"> </w:t>
      </w:r>
      <w:r>
        <w:rPr/>
        <w:t>SEI/UFV</w:t>
      </w:r>
      <w:r>
        <w:rPr/>
        <w:t>)</w:t>
      </w:r>
      <w:r>
        <w:rPr/>
        <w:t>.</w:t>
      </w:r>
      <w:r>
        <w:rPr>
          <w:spacing w:val="27"/>
        </w:rPr>
        <w:t xml:space="preserve"> </w:t>
      </w:r>
      <w:r>
        <w:rPr/>
        <w:t>A</w:t>
      </w:r>
      <w:r>
        <w:rPr>
          <w:spacing w:val="26"/>
        </w:rPr>
        <w:t xml:space="preserve"> </w:t>
      </w:r>
      <w:r>
        <w:rPr/>
        <w:t>avaliação</w:t>
      </w:r>
      <w:r>
        <w:rPr>
          <w:spacing w:val="26"/>
        </w:rPr>
        <w:t xml:space="preserve"> </w:t>
      </w:r>
      <w:r>
        <w:rPr/>
        <w:t>do</w:t>
      </w:r>
      <w:r>
        <w:rPr>
          <w:spacing w:val="26"/>
        </w:rPr>
        <w:t xml:space="preserve"> </w:t>
      </w:r>
      <w:r>
        <w:rPr/>
        <w:t>orientando</w:t>
      </w:r>
      <w:r>
        <w:rPr>
          <w:spacing w:val="25"/>
        </w:rPr>
        <w:t xml:space="preserve"> </w:t>
      </w:r>
      <w:r>
        <w:rPr/>
        <w:t>se</w:t>
      </w:r>
      <w:r>
        <w:rPr>
          <w:spacing w:val="28"/>
        </w:rPr>
        <w:t xml:space="preserve"> </w:t>
      </w:r>
      <w:r>
        <w:rPr/>
        <w:t>fundamentará</w:t>
      </w:r>
      <w:r>
        <w:rPr>
          <w:spacing w:val="28"/>
        </w:rPr>
        <w:t xml:space="preserve"> </w:t>
      </w:r>
      <w:r>
        <w:rPr/>
        <w:t>na</w:t>
      </w:r>
      <w:r>
        <w:rPr>
          <w:spacing w:val="26"/>
        </w:rPr>
        <w:t xml:space="preserve"> </w:t>
      </w:r>
      <w:r>
        <w:rPr>
          <w:spacing w:val="-2"/>
        </w:rPr>
        <w:t xml:space="preserve">análise </w:t>
      </w:r>
      <w:r>
        <w:rPr/>
        <w:t xml:space="preserve">do processo e desenvolvimento do Projeto de Pesquisa, organização e cumprimento do cronograma, assiduidade nas reuniões de orientação e </w:t>
      </w:r>
      <w:bookmarkStart w:id="0" w:name="__DdeLink__406_1291972960"/>
      <w:r>
        <w:rPr/>
        <w:t>proatividade</w:t>
      </w:r>
      <w:bookmarkEnd w:id="0"/>
      <w:r>
        <w:rPr/>
        <w:t xml:space="preserve"> em todo o processo.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7" w:leader="none"/>
          <w:tab w:val="left" w:pos="6924" w:leader="dot"/>
        </w:tabs>
        <w:spacing w:lineRule="auto" w:line="240" w:before="224" w:after="0"/>
        <w:ind w:left="387" w:right="0" w:hanging="279"/>
        <w:jc w:val="both"/>
        <w:rPr/>
      </w:pP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lançamento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“Conceito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 xml:space="preserve">Q” </w:t>
      </w:r>
      <w:r>
        <w:rPr>
          <w:sz w:val="24"/>
        </w:rPr>
        <w:t>até, …......28</w:t>
      </w:r>
      <w:r>
        <w:rPr>
          <w:spacing w:val="-2"/>
          <w:sz w:val="24"/>
        </w:rPr>
        <w:t>/06/2024</w:t>
      </w:r>
    </w:p>
    <w:p>
      <w:pPr>
        <w:pStyle w:val="Corpodotexto"/>
        <w:spacing w:lineRule="auto" w:line="228" w:before="235" w:after="0"/>
        <w:ind w:left="115" w:right="155" w:hanging="8"/>
        <w:jc w:val="both"/>
        <w:rPr/>
      </w:pPr>
      <w:r>
        <w:rPr>
          <w:rFonts w:ascii="Arial" w:hAnsi="Arial"/>
          <w:b/>
        </w:rPr>
        <w:t xml:space="preserve">OBS: </w:t>
      </w:r>
      <w:r>
        <w:rPr/>
        <w:t>SUGERE-SE, no caso de aplicação de Conceito Q, a definição e informação da decisão o quanto antes.</w:t>
      </w:r>
    </w:p>
    <w:p>
      <w:pPr>
        <w:pStyle w:val="Corpodotexto"/>
        <w:spacing w:before="49" w:after="0"/>
        <w:rPr>
          <w:rFonts w:ascii="Arial MT" w:hAnsi="Arial MT" w:eastAsia="Arial MT" w:cs="Arial MT"/>
          <w:color w:val="00000A"/>
          <w:sz w:val="24"/>
          <w:szCs w:val="24"/>
          <w:lang w:val="pt-PT" w:eastAsia="en-US" w:bidi="ar-SA"/>
        </w:rPr>
      </w:pPr>
      <w:r>
        <w:rPr>
          <w:rFonts w:eastAsia="Arial MT" w:cs="Arial MT"/>
          <w:color w:val="00000A"/>
          <w:sz w:val="24"/>
          <w:szCs w:val="24"/>
          <w:lang w:val="pt-PT" w:eastAsia="en-US" w:bidi="ar-SA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7" w:leader="none"/>
        </w:tabs>
        <w:spacing w:lineRule="auto" w:line="240" w:before="1" w:after="0"/>
        <w:ind w:left="407" w:right="0" w:hanging="279"/>
        <w:jc w:val="both"/>
        <w:rPr>
          <w:sz w:val="24"/>
        </w:rPr>
      </w:pPr>
      <w:r>
        <w:rPr>
          <w:sz w:val="24"/>
        </w:rPr>
        <w:t>Informação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defesa,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(quinze</w:t>
      </w:r>
      <w:r>
        <w:rPr>
          <w:spacing w:val="-2"/>
          <w:sz w:val="24"/>
        </w:rPr>
        <w:t xml:space="preserve"> </w:t>
      </w:r>
      <w:r>
        <w:rPr>
          <w:sz w:val="24"/>
        </w:rPr>
        <w:t>dias)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antecedência.</w:t>
      </w:r>
    </w:p>
    <w:p>
      <w:pPr>
        <w:pStyle w:val="Corpodotexto"/>
        <w:spacing w:before="58" w:after="0"/>
        <w:rPr>
          <w:rFonts w:ascii="Arial MT" w:hAnsi="Arial MT" w:eastAsia="Arial MT" w:cs="Arial MT"/>
          <w:color w:val="00000A"/>
          <w:sz w:val="24"/>
          <w:szCs w:val="24"/>
          <w:lang w:val="pt-PT" w:eastAsia="en-US" w:bidi="ar-SA"/>
        </w:rPr>
      </w:pPr>
      <w:r>
        <w:rPr>
          <w:rFonts w:eastAsia="Arial MT" w:cs="Arial MT"/>
          <w:color w:val="00000A"/>
          <w:sz w:val="24"/>
          <w:szCs w:val="24"/>
          <w:lang w:val="pt-PT" w:eastAsia="en-US" w:bidi="ar-SA"/>
        </w:rPr>
      </w:r>
    </w:p>
    <w:p>
      <w:pPr>
        <w:pStyle w:val="Corpodotexto"/>
        <w:spacing w:lineRule="auto" w:line="228" w:before="1" w:after="0"/>
        <w:ind w:left="118" w:right="136" w:firstLine="10"/>
        <w:jc w:val="both"/>
        <w:rPr/>
      </w:pPr>
      <w:r>
        <w:rPr>
          <w:rFonts w:ascii="Arial" w:hAnsi="Arial"/>
          <w:b/>
        </w:rPr>
        <w:t>OBS:</w:t>
      </w:r>
      <w:r>
        <w:rPr>
          <w:rFonts w:ascii="Arial" w:hAnsi="Arial"/>
          <w:b/>
          <w:spacing w:val="-3"/>
        </w:rPr>
        <w:t xml:space="preserve"> </w:t>
      </w:r>
      <w:r>
        <w:rPr/>
        <w:t>Prazo</w:t>
      </w:r>
      <w:r>
        <w:rPr>
          <w:spacing w:val="-3"/>
        </w:rPr>
        <w:t xml:space="preserve"> </w:t>
      </w:r>
      <w:r>
        <w:rPr/>
        <w:t>necessário</w:t>
      </w:r>
      <w:r>
        <w:rPr>
          <w:spacing w:val="-5"/>
        </w:rPr>
        <w:t xml:space="preserve"> </w:t>
      </w:r>
      <w:r>
        <w:rPr/>
        <w:t>para</w:t>
      </w:r>
      <w:r>
        <w:rPr>
          <w:spacing w:val="-5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preparação</w:t>
      </w:r>
      <w:r>
        <w:rPr>
          <w:spacing w:val="-3"/>
        </w:rPr>
        <w:t xml:space="preserve"> </w:t>
      </w:r>
      <w:r>
        <w:rPr/>
        <w:t>dos</w:t>
      </w:r>
      <w:r>
        <w:rPr>
          <w:spacing w:val="-5"/>
        </w:rPr>
        <w:t xml:space="preserve"> </w:t>
      </w:r>
      <w:r>
        <w:rPr/>
        <w:t>documentos</w:t>
      </w:r>
      <w:r>
        <w:rPr>
          <w:spacing w:val="-3"/>
        </w:rPr>
        <w:t xml:space="preserve"> </w:t>
      </w:r>
      <w:r>
        <w:rPr/>
        <w:t>utilizados</w:t>
      </w:r>
      <w:r>
        <w:rPr>
          <w:spacing w:val="-3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dia</w:t>
      </w:r>
      <w:r>
        <w:rPr>
          <w:spacing w:val="-3"/>
        </w:rPr>
        <w:t xml:space="preserve"> </w:t>
      </w:r>
      <w:r>
        <w:rPr/>
        <w:t>da defesa pelo Técnico Administrativo responsável. Os quais: Ata da Defesa,</w:t>
      </w:r>
      <w:r>
        <w:rPr>
          <w:spacing w:val="40"/>
        </w:rPr>
        <w:t xml:space="preserve"> </w:t>
      </w:r>
      <w:r>
        <w:rPr/>
        <w:t>Folha de Aprovação e Declaração de Banca.</w:t>
      </w:r>
    </w:p>
    <w:p>
      <w:pPr>
        <w:pStyle w:val="Corpodotexto"/>
        <w:spacing w:before="55" w:after="0"/>
        <w:rPr>
          <w:rFonts w:ascii="Arial MT" w:hAnsi="Arial MT" w:eastAsia="Arial MT" w:cs="Arial MT"/>
          <w:color w:val="00000A"/>
          <w:sz w:val="24"/>
          <w:szCs w:val="24"/>
          <w:lang w:val="pt-PT" w:eastAsia="en-US" w:bidi="ar-SA"/>
        </w:rPr>
      </w:pPr>
      <w:r>
        <w:rPr>
          <w:rFonts w:eastAsia="Arial MT" w:cs="Arial MT"/>
          <w:color w:val="00000A"/>
          <w:sz w:val="24"/>
          <w:szCs w:val="24"/>
          <w:lang w:val="pt-PT" w:eastAsia="en-US" w:bidi="ar-SA"/>
        </w:rPr>
      </w:r>
    </w:p>
    <w:p>
      <w:pPr>
        <w:pStyle w:val="Corpodotexto"/>
        <w:spacing w:lineRule="auto" w:line="228"/>
        <w:ind w:left="118" w:right="138" w:firstLine="10"/>
        <w:jc w:val="both"/>
        <w:rPr/>
      </w:pPr>
      <w:r>
        <w:rPr>
          <w:rFonts w:ascii="Arial" w:hAnsi="Arial"/>
          <w:b/>
        </w:rPr>
        <w:t xml:space="preserve">OBS: </w:t>
      </w:r>
      <w:r>
        <w:rPr/>
        <w:t>As Monografias ou Artigos devem ser entregues para os membros da banca 15 dias antes da data da Defesa.</w:t>
      </w:r>
    </w:p>
    <w:p>
      <w:pPr>
        <w:pStyle w:val="Corpodotexto"/>
        <w:spacing w:lineRule="auto" w:line="228"/>
        <w:ind w:left="118" w:right="138" w:firstLine="1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7" w:leader="none"/>
          <w:tab w:val="left" w:pos="6666" w:leader="dot"/>
        </w:tabs>
        <w:spacing w:lineRule="auto" w:line="240" w:before="0" w:after="0"/>
        <w:ind w:left="407" w:right="0" w:hanging="279"/>
        <w:jc w:val="both"/>
        <w:rPr/>
      </w:pP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Defesas</w:t>
      </w:r>
      <w:r>
        <w:rPr>
          <w:rFonts w:ascii="Times New Roman" w:hAnsi="Times New Roman"/>
          <w:sz w:val="24"/>
        </w:rPr>
        <w:tab/>
        <w:t xml:space="preserve">.. </w:t>
      </w:r>
      <w:r>
        <w:rPr>
          <w:sz w:val="24"/>
        </w:rPr>
        <w:t>até,</w:t>
      </w:r>
      <w:r>
        <w:rPr>
          <w:spacing w:val="-1"/>
          <w:sz w:val="24"/>
        </w:rPr>
        <w:t xml:space="preserve"> 21</w:t>
      </w:r>
      <w:r>
        <w:rPr>
          <w:spacing w:val="-2"/>
          <w:sz w:val="24"/>
        </w:rPr>
        <w:t>/06/2024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07" w:leader="none"/>
          <w:tab w:val="left" w:pos="6666" w:leader="dot"/>
        </w:tabs>
        <w:spacing w:lineRule="auto" w:line="240" w:before="0" w:after="0"/>
        <w:ind w:left="128" w:right="0" w:hanging="0"/>
        <w:jc w:val="both"/>
        <w:rPr>
          <w:spacing w:val="-2"/>
          <w:sz w:val="24"/>
        </w:rPr>
      </w:pPr>
      <w:r>
        <w:rPr/>
      </w:r>
    </w:p>
    <w:p>
      <w:pPr>
        <w:pStyle w:val="Corpodotexto"/>
        <w:numPr>
          <w:ilvl w:val="0"/>
          <w:numId w:val="0"/>
        </w:numPr>
        <w:ind w:left="132" w:hanging="0"/>
        <w:rPr/>
      </w:pPr>
      <w:r>
        <w:rPr>
          <w:b/>
          <w:bCs/>
          <w:spacing w:val="-2"/>
          <w:sz w:val="24"/>
        </w:rPr>
        <w:t>7-</w:t>
      </w:r>
      <w:r>
        <w:rPr>
          <w:spacing w:val="-2"/>
          <w:sz w:val="24"/>
        </w:rPr>
        <w:t xml:space="preserve"> </w:t>
      </w:r>
      <w:r>
        <w:rPr>
          <w:sz w:val="24"/>
        </w:rPr>
        <w:t>Prazo final de entrega da versão final da Monografia ou Artigo para o servidor</w:t>
      </w:r>
      <w:r>
        <w:rPr>
          <w:spacing w:val="-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recebimento,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hyperlink r:id="rId4">
        <w:r>
          <w:rPr>
            <w:rStyle w:val="LinkdaInternet"/>
            <w:sz w:val="24"/>
          </w:rPr>
          <w:t>dah@ufv.br,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5"/>
          <w:sz w:val="24"/>
        </w:rPr>
        <w:t>DAH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z w:val="24"/>
        </w:rPr>
        <w:t>até, …...................................................….</w:t>
      </w:r>
      <w:r>
        <w:rPr>
          <w:spacing w:val="-2"/>
          <w:sz w:val="24"/>
        </w:rPr>
        <w:t>28/06/2024</w:t>
      </w:r>
    </w:p>
    <w:p>
      <w:pPr>
        <w:pStyle w:val="Corpodotexto"/>
        <w:rPr>
          <w:spacing w:val="-2"/>
          <w:sz w:val="24"/>
        </w:rPr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65" w:leader="none"/>
        </w:tabs>
        <w:spacing w:lineRule="auto" w:line="228" w:before="0" w:after="0"/>
        <w:ind w:left="0" w:right="0" w:hanging="0"/>
        <w:jc w:val="both"/>
        <w:rPr>
          <w:spacing w:val="-2"/>
          <w:sz w:val="24"/>
        </w:rPr>
      </w:pPr>
      <w:r>
        <w:rPr>
          <w:spacing w:val="-2"/>
          <w:sz w:val="24"/>
        </w:rPr>
      </w:r>
    </w:p>
    <w:p>
      <w:pPr>
        <w:pStyle w:val="Ttulo2"/>
        <w:ind w:left="0" w:right="0" w:hanging="0"/>
        <w:rPr/>
      </w:pPr>
      <w:r>
        <w:rPr/>
        <w:t xml:space="preserve"> </w:t>
      </w:r>
      <w:r>
        <w:rPr/>
        <w:t>Bibliografia</w:t>
      </w:r>
      <w:r>
        <w:rPr>
          <w:spacing w:val="-7"/>
        </w:rPr>
        <w:t xml:space="preserve"> </w:t>
      </w:r>
      <w:r>
        <w:rPr>
          <w:spacing w:val="-2"/>
        </w:rPr>
        <w:t>Básica:</w:t>
      </w:r>
    </w:p>
    <w:p>
      <w:pPr>
        <w:pStyle w:val="Corpodotexto"/>
        <w:spacing w:before="57" w:after="0"/>
        <w:rPr>
          <w:rFonts w:ascii="Arial" w:hAnsi="Arial" w:eastAsia="Arial MT" w:cs="Arial MT"/>
          <w:b/>
          <w:b/>
          <w:color w:val="00000A"/>
          <w:sz w:val="24"/>
          <w:szCs w:val="24"/>
          <w:lang w:val="pt-PT" w:eastAsia="en-US" w:bidi="ar-SA"/>
        </w:rPr>
      </w:pPr>
      <w:r>
        <w:rPr>
          <w:rFonts w:eastAsia="Arial MT" w:cs="Arial MT" w:ascii="Arial" w:hAnsi="Arial"/>
          <w:b/>
          <w:color w:val="00000A"/>
          <w:sz w:val="24"/>
          <w:szCs w:val="24"/>
          <w:lang w:val="pt-PT" w:eastAsia="en-US" w:bidi="ar-SA"/>
        </w:rPr>
      </w:r>
    </w:p>
    <w:p>
      <w:pPr>
        <w:pStyle w:val="Normal"/>
        <w:tabs>
          <w:tab w:val="clear" w:pos="720"/>
          <w:tab w:val="left" w:pos="2868" w:leader="none"/>
          <w:tab w:val="left" w:pos="7584" w:leader="none"/>
        </w:tabs>
        <w:spacing w:lineRule="auto" w:line="228" w:before="0" w:after="0"/>
        <w:ind w:left="118" w:right="127" w:hanging="0"/>
        <w:jc w:val="left"/>
        <w:rPr/>
      </w:pPr>
      <w:r>
        <w:rPr>
          <w:sz w:val="24"/>
        </w:rPr>
        <w:t xml:space="preserve">AQUINO, Rita. </w:t>
      </w:r>
      <w:r>
        <w:rPr>
          <w:rFonts w:ascii="Arial" w:hAnsi="Arial"/>
          <w:i/>
          <w:sz w:val="24"/>
        </w:rPr>
        <w:t>A produção de pesquisas acadêmicas em dança no país: um olhar a partir de teses e dissertações</w:t>
      </w:r>
      <w:r>
        <w:rPr>
          <w:sz w:val="24"/>
        </w:rPr>
        <w:t xml:space="preserve">. Anais ABRACE, v. 20, n. 1 (2019): </w:t>
      </w:r>
    </w:p>
    <w:p>
      <w:pPr>
        <w:pStyle w:val="Normal"/>
        <w:tabs>
          <w:tab w:val="clear" w:pos="720"/>
          <w:tab w:val="left" w:pos="2868" w:leader="none"/>
          <w:tab w:val="left" w:pos="7584" w:leader="none"/>
        </w:tabs>
        <w:spacing w:lineRule="auto" w:line="228" w:before="0" w:after="0"/>
        <w:ind w:left="118" w:right="127" w:firstLine="10"/>
        <w:jc w:val="left"/>
        <w:rPr/>
      </w:pPr>
      <w:r>
        <w:rPr>
          <w:sz w:val="24"/>
        </w:rPr>
        <w:t xml:space="preserve">X </w:t>
      </w:r>
      <w:r>
        <w:rPr>
          <w:spacing w:val="-2"/>
          <w:sz w:val="24"/>
        </w:rPr>
        <w:t>Reunião Científica ABRACE.</w:t>
      </w:r>
    </w:p>
    <w:p>
      <w:pPr>
        <w:pStyle w:val="Normal"/>
        <w:tabs>
          <w:tab w:val="clear" w:pos="720"/>
          <w:tab w:val="left" w:pos="2868" w:leader="none"/>
          <w:tab w:val="left" w:pos="7584" w:leader="none"/>
        </w:tabs>
        <w:spacing w:lineRule="auto" w:line="228" w:before="0" w:after="0"/>
        <w:ind w:left="118" w:right="127" w:firstLine="10"/>
        <w:jc w:val="left"/>
        <w:rPr/>
      </w:pPr>
      <w:r>
        <w:rPr>
          <w:color w:val="00007F"/>
          <w:sz w:val="24"/>
          <w:u w:val="single" w:color="00007F"/>
        </w:rPr>
        <w:t>https://</w:t>
      </w:r>
      <w:hyperlink r:id="rId5">
        <w:r>
          <w:rPr>
            <w:rStyle w:val="LinkdaInternet"/>
            <w:color w:val="00007F"/>
            <w:sz w:val="24"/>
            <w:u w:val="single" w:color="00007F"/>
          </w:rPr>
          <w:t>www.publionline.iar.unicamp.br/index.php/abrace/article/view</w:t>
        </w:r>
      </w:hyperlink>
      <w:r>
        <w:rPr>
          <w:color w:val="00007F"/>
          <w:sz w:val="24"/>
        </w:rPr>
        <w:t xml:space="preserve"> </w:t>
      </w:r>
      <w:r>
        <w:rPr>
          <w:color w:val="00007F"/>
          <w:sz w:val="24"/>
          <w:u w:val="single" w:color="00007F"/>
        </w:rPr>
        <w:t>/1258/1355</w:t>
      </w:r>
    </w:p>
    <w:p>
      <w:pPr>
        <w:pStyle w:val="Corpodotexto"/>
        <w:spacing w:lineRule="auto" w:line="230" w:before="274" w:after="0"/>
        <w:ind w:left="121" w:right="618" w:firstLine="6"/>
        <w:jc w:val="left"/>
        <w:rPr/>
      </w:pPr>
      <w:r>
        <w:rPr/>
        <w:t>RIBEIRO,</w:t>
      </w:r>
      <w:r>
        <w:rPr>
          <w:spacing w:val="40"/>
        </w:rPr>
        <w:t xml:space="preserve"> </w:t>
      </w:r>
      <w:r>
        <w:rPr/>
        <w:t>Mônica.</w:t>
      </w:r>
      <w:r>
        <w:rPr>
          <w:spacing w:val="40"/>
        </w:rPr>
        <w:t xml:space="preserve"> </w:t>
      </w:r>
      <w:r>
        <w:rPr>
          <w:rFonts w:ascii="Arial" w:hAnsi="Arial"/>
          <w:i/>
        </w:rPr>
        <w:t>Pesquisa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Dança: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processos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travessias</w:t>
      </w:r>
      <w:r>
        <w:rPr/>
        <w:t>.</w:t>
      </w:r>
      <w:r>
        <w:rPr>
          <w:spacing w:val="40"/>
        </w:rPr>
        <w:t xml:space="preserve"> </w:t>
      </w:r>
      <w:r>
        <w:rPr/>
        <w:t xml:space="preserve">Dança, Revista do Programa de Pós-Graduação em Dança, Salvador, v. 2, n. 1, p. 73-86, jan./jun. 2013. </w:t>
      </w:r>
      <w:r>
        <w:rPr>
          <w:color w:val="00007F"/>
          <w:spacing w:val="-2"/>
          <w:u w:val="single" w:color="00007F"/>
        </w:rPr>
        <w:t>https://portalseer.ufba.br/index.php/revistadanca/article/view/7184/6039</w:t>
      </w:r>
    </w:p>
    <w:p>
      <w:pPr>
        <w:pStyle w:val="Corpodotexto"/>
        <w:jc w:val="left"/>
        <w:rPr>
          <w:rFonts w:ascii="Arial MT" w:hAnsi="Arial MT" w:eastAsia="Arial MT" w:cs="Arial MT"/>
          <w:color w:val="00000A"/>
          <w:sz w:val="24"/>
          <w:szCs w:val="24"/>
          <w:lang w:val="pt-PT" w:eastAsia="en-US" w:bidi="ar-SA"/>
        </w:rPr>
      </w:pPr>
      <w:r>
        <w:rPr>
          <w:rFonts w:eastAsia="Arial MT" w:cs="Arial MT"/>
          <w:color w:val="00000A"/>
          <w:sz w:val="24"/>
          <w:szCs w:val="24"/>
          <w:lang w:val="pt-PT" w:eastAsia="en-US" w:bidi="ar-SA"/>
        </w:rPr>
      </w:r>
    </w:p>
    <w:p>
      <w:pPr>
        <w:pStyle w:val="Corpodotexto"/>
        <w:spacing w:before="1" w:after="0"/>
        <w:rPr>
          <w:rFonts w:ascii="Arial MT" w:hAnsi="Arial MT" w:eastAsia="Arial MT" w:cs="Arial MT"/>
          <w:color w:val="00000A"/>
          <w:sz w:val="24"/>
          <w:szCs w:val="24"/>
          <w:lang w:val="pt-PT" w:eastAsia="en-US" w:bidi="ar-SA"/>
        </w:rPr>
      </w:pPr>
      <w:r>
        <w:rPr>
          <w:rFonts w:eastAsia="Arial MT" w:cs="Arial MT"/>
          <w:color w:val="00000A"/>
          <w:sz w:val="24"/>
          <w:szCs w:val="24"/>
          <w:lang w:val="pt-PT" w:eastAsia="en-US" w:bidi="ar-SA"/>
        </w:rPr>
      </w:r>
    </w:p>
    <w:p>
      <w:pPr>
        <w:pStyle w:val="Ttulo2"/>
        <w:rPr/>
      </w:pPr>
      <w:r>
        <w:rPr/>
        <w:t>Bibliografia</w:t>
      </w:r>
      <w:r>
        <w:rPr>
          <w:spacing w:val="-7"/>
        </w:rPr>
        <w:t xml:space="preserve"> </w:t>
      </w:r>
      <w:r>
        <w:rPr>
          <w:spacing w:val="-2"/>
        </w:rPr>
        <w:t>Complementar:</w:t>
      </w:r>
    </w:p>
    <w:p>
      <w:pPr>
        <w:pStyle w:val="Normal"/>
        <w:spacing w:before="128" w:after="0"/>
        <w:ind w:left="128" w:right="0" w:hanging="0"/>
        <w:jc w:val="both"/>
        <w:rPr>
          <w:sz w:val="24"/>
        </w:rPr>
      </w:pPr>
      <w:r>
        <w:rPr>
          <w:sz w:val="24"/>
        </w:rPr>
        <w:t>ECO,</w:t>
      </w:r>
      <w:r>
        <w:rPr>
          <w:spacing w:val="-6"/>
          <w:sz w:val="24"/>
        </w:rPr>
        <w:t xml:space="preserve"> </w:t>
      </w:r>
      <w:r>
        <w:rPr>
          <w:sz w:val="24"/>
        </w:rPr>
        <w:t>Humberto.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faz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uma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tese.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Paulo:</w:t>
      </w:r>
      <w:r>
        <w:rPr>
          <w:spacing w:val="-5"/>
          <w:sz w:val="24"/>
        </w:rPr>
        <w:t xml:space="preserve"> </w:t>
      </w:r>
      <w:r>
        <w:rPr>
          <w:sz w:val="24"/>
        </w:rPr>
        <w:t>Perspectiva,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2006.</w:t>
      </w:r>
    </w:p>
    <w:p>
      <w:pPr>
        <w:pStyle w:val="Normal"/>
        <w:spacing w:lineRule="auto" w:line="228" w:before="119" w:after="0"/>
        <w:ind w:left="115" w:right="475" w:firstLine="12"/>
        <w:jc w:val="both"/>
        <w:rPr>
          <w:sz w:val="24"/>
        </w:rPr>
      </w:pPr>
      <w:r>
        <w:rPr>
          <w:sz w:val="24"/>
        </w:rPr>
        <w:t xml:space="preserve">FRANÇA, Júnia Lessa; VASCONCELLOS, Ana Cristina. </w:t>
      </w:r>
      <w:r>
        <w:rPr>
          <w:rFonts w:ascii="Arial" w:hAnsi="Arial"/>
          <w:i/>
          <w:sz w:val="24"/>
        </w:rPr>
        <w:t xml:space="preserve">Manual para normalização de publicações técnico-científicas. </w:t>
      </w:r>
      <w:r>
        <w:rPr>
          <w:sz w:val="24"/>
        </w:rPr>
        <w:t xml:space="preserve">Belo Horizonte: Ed. UFMG, </w:t>
      </w:r>
      <w:r>
        <w:rPr>
          <w:spacing w:val="-2"/>
          <w:sz w:val="24"/>
        </w:rPr>
        <w:t>2009.</w:t>
      </w:r>
    </w:p>
    <w:p>
      <w:pPr>
        <w:pStyle w:val="Normal"/>
        <w:spacing w:lineRule="exact" w:line="271" w:before="120" w:after="0"/>
        <w:ind w:left="125" w:right="0" w:hanging="0"/>
        <w:jc w:val="both"/>
        <w:rPr>
          <w:rFonts w:ascii="Arial" w:hAnsi="Arial"/>
          <w:i/>
          <w:i/>
          <w:sz w:val="24"/>
        </w:rPr>
      </w:pPr>
      <w:r>
        <w:rPr>
          <w:sz w:val="24"/>
        </w:rPr>
        <w:t>LAKATOS,</w:t>
      </w:r>
      <w:r>
        <w:rPr>
          <w:spacing w:val="-3"/>
          <w:sz w:val="24"/>
        </w:rPr>
        <w:t xml:space="preserve"> </w:t>
      </w:r>
      <w:r>
        <w:rPr>
          <w:sz w:val="24"/>
        </w:rPr>
        <w:t>Marina; MARCONI, Eva.</w:t>
      </w:r>
      <w:r>
        <w:rPr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Fundamentos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Metodologia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2"/>
          <w:sz w:val="24"/>
        </w:rPr>
        <w:t>Científica.</w:t>
      </w:r>
    </w:p>
    <w:p>
      <w:pPr>
        <w:pStyle w:val="Corpodotexto"/>
        <w:spacing w:lineRule="exact" w:line="271" w:before="0" w:after="140"/>
        <w:ind w:left="120" w:right="0" w:hanging="0"/>
        <w:jc w:val="both"/>
        <w:rPr/>
      </w:pPr>
      <w:r>
        <w:rPr/>
        <w:t>São</w:t>
      </w:r>
      <w:r>
        <w:rPr>
          <w:spacing w:val="-3"/>
        </w:rPr>
        <w:t xml:space="preserve"> </w:t>
      </w:r>
      <w:r>
        <w:rPr/>
        <w:t>Paulo:</w:t>
      </w:r>
      <w:r>
        <w:rPr>
          <w:spacing w:val="-4"/>
        </w:rPr>
        <w:t xml:space="preserve"> </w:t>
      </w:r>
      <w:r>
        <w:rPr/>
        <w:t>Atlas,</w:t>
      </w:r>
      <w:r>
        <w:rPr>
          <w:spacing w:val="-3"/>
        </w:rPr>
        <w:t xml:space="preserve"> </w:t>
      </w:r>
      <w:r>
        <w:rPr>
          <w:spacing w:val="-2"/>
        </w:rPr>
        <w:t>2010.</w:t>
      </w:r>
    </w:p>
    <w:sectPr>
      <w:type w:val="nextPage"/>
      <w:pgSz w:w="11906" w:h="16838"/>
      <w:pgMar w:left="1575" w:right="1526" w:gutter="0" w:header="0" w:top="1340" w:footer="0" w:bottom="28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132" w:hanging="334"/>
      </w:pPr>
      <w:rPr>
        <w:sz w:val="24"/>
        <w:spacing w:val="0"/>
        <w:i w:val="false"/>
        <w:b/>
        <w:szCs w:val="24"/>
        <w:iCs w:val="false"/>
        <w:bCs/>
        <w:w w:val="100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854" w:hanging="360"/>
      </w:pPr>
      <w:rPr>
        <w:rFonts w:ascii="Arial MT" w:hAnsi="Arial MT" w:cs="Arial MT" w:hint="default"/>
        <w:sz w:val="22"/>
        <w:spacing w:val="0"/>
        <w:i w:val="false"/>
        <w:b w:val="false"/>
        <w:szCs w:val="22"/>
        <w:iCs w:val="false"/>
        <w:bCs w:val="false"/>
        <w:w w:val="117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3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1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95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7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5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3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0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00000A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25" w:right="0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28" w:right="0" w:hanging="0"/>
      <w:jc w:val="both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lineRule="auto" w:line="288" w:before="0" w:after="140"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407" w:right="0" w:hanging="279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h@ufv.br" TargetMode="External"/><Relationship Id="rId3" Type="http://schemas.openxmlformats.org/officeDocument/2006/relationships/hyperlink" Target="mailto:dah@ufv.br" TargetMode="External"/><Relationship Id="rId4" Type="http://schemas.openxmlformats.org/officeDocument/2006/relationships/hyperlink" Target="mailto:dah@ufv.br" TargetMode="External"/><Relationship Id="rId5" Type="http://schemas.openxmlformats.org/officeDocument/2006/relationships/hyperlink" Target="http://www.publionline.iar.unicamp.br/index.php/abrace/article/view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Application>LibreOffice/7.3.4.2$Linux_X86_64 LibreOffice_project/30$Build-2</Application>
  <AppVersion>15.0000</AppVersion>
  <Pages>2</Pages>
  <Words>528</Words>
  <Characters>3328</Characters>
  <CharactersWithSpaces>3830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2023-10-30T16:55:45Z</dcterms:created>
  <dc:creator/>
  <dc:description/>
  <dc:language>pt-BR</dc:language>
  <cp:lastModifiedBy/>
  <dcterms:modified xsi:type="dcterms:W3CDTF">2024-01-31T09:47:45Z</dcterms:modified>
  <cp:revision>7</cp:revision>
  <dc:subject/>
  <dc:title/>
</cp:coreProperties>
</file>